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5C" w:rsidRPr="004C5319" w:rsidRDefault="00275BDA">
      <w:pPr>
        <w:rPr>
          <w:b/>
          <w:sz w:val="44"/>
          <w:szCs w:val="44"/>
        </w:rPr>
      </w:pPr>
      <w:r w:rsidRPr="004C5319">
        <w:rPr>
          <w:b/>
          <w:sz w:val="44"/>
          <w:szCs w:val="44"/>
        </w:rPr>
        <w:t xml:space="preserve">Key Product Sizes </w:t>
      </w:r>
      <w:bookmarkStart w:id="0" w:name="_GoBack"/>
      <w:bookmarkEnd w:id="0"/>
      <w:r w:rsidRPr="004C5319">
        <w:rPr>
          <w:b/>
          <w:sz w:val="44"/>
          <w:szCs w:val="44"/>
        </w:rPr>
        <w:t>For 2D Design modelling</w:t>
      </w:r>
    </w:p>
    <w:p w:rsidR="00275BDA" w:rsidRDefault="00275BDA">
      <w:r>
        <w:t xml:space="preserve">The </w:t>
      </w:r>
      <w:r w:rsidR="00F63FC7">
        <w:t>following</w:t>
      </w:r>
      <w:r>
        <w:t xml:space="preserve"> gives some rough sizes to use as guidance when creating your 2D Design models:</w:t>
      </w:r>
    </w:p>
    <w:p w:rsidR="00275BDA" w:rsidRDefault="00F63FC7">
      <w:r w:rsidRPr="00F63FC7">
        <w:drawing>
          <wp:inline distT="0" distB="0" distL="0" distR="0">
            <wp:extent cx="2019300" cy="2019300"/>
            <wp:effectExtent l="0" t="0" r="0" b="0"/>
            <wp:docPr id="1" name="Picture 1" descr="INGO pine, Table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O pine, Table - IK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C9D">
        <w:t>15cm long x 10cm wide x 8cm high</w:t>
      </w:r>
    </w:p>
    <w:p w:rsidR="00F63FC7" w:rsidRDefault="00F63FC7"/>
    <w:p w:rsidR="00F63FC7" w:rsidRDefault="00F63FC7">
      <w:r>
        <w:rPr>
          <w:noProof/>
          <w:lang w:eastAsia="en-GB"/>
        </w:rPr>
        <w:drawing>
          <wp:inline distT="0" distB="0" distL="0" distR="0">
            <wp:extent cx="2114550" cy="2114550"/>
            <wp:effectExtent l="0" t="0" r="0" b="0"/>
            <wp:docPr id="2" name="Picture 2" descr="Belmont Oak Ladder Back Chair Wooden Seat. Quality Oak furniture from The  Furniture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mont Oak Ladder Back Chair Wooden Seat. Quality Oak furniture from The  Furniture Dire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319">
        <w:t>20cm high x 10cm wide x 10cm depth, also 10cm to seat height</w:t>
      </w:r>
    </w:p>
    <w:p w:rsidR="00F63FC7" w:rsidRDefault="00F63FC7"/>
    <w:p w:rsidR="004C5319" w:rsidRDefault="00F63FC7">
      <w:r>
        <w:rPr>
          <w:noProof/>
          <w:lang w:eastAsia="en-GB"/>
        </w:rPr>
        <w:drawing>
          <wp:inline distT="0" distB="0" distL="0" distR="0">
            <wp:extent cx="2768600" cy="2076450"/>
            <wp:effectExtent l="0" t="0" r="0" b="0"/>
            <wp:docPr id="3" name="Picture 3" descr="Alexis Ottoman Upholstered Bed Frame | Bensons for B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is Ottoman Upholstered Bed Frame | Bensons for Be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40" cy="20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C7" w:rsidRDefault="004C5319">
      <w:r>
        <w:t>15cm long x 10cm wide by 10 high (bedhead) or 5cm high (mattress)</w:t>
      </w:r>
    </w:p>
    <w:p w:rsidR="00F63FC7" w:rsidRDefault="00F63FC7"/>
    <w:p w:rsidR="00F63FC7" w:rsidRDefault="00F63FC7">
      <w:r>
        <w:rPr>
          <w:noProof/>
          <w:lang w:eastAsia="en-GB"/>
        </w:rPr>
        <w:lastRenderedPageBreak/>
        <w:drawing>
          <wp:inline distT="0" distB="0" distL="0" distR="0">
            <wp:extent cx="2610994" cy="3152775"/>
            <wp:effectExtent l="0" t="0" r="0" b="0"/>
            <wp:docPr id="4" name="Picture 4" descr="Caprio 2 Door Nursery Wardrobe White | Nursery Furniture | Mamas &amp; P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rio 2 Door Nursery Wardrobe White | Nursery Furniture | Mamas &amp; Pa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15" cy="31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319">
        <w:t>20cm high x 15cm wide x 6 cm depth</w:t>
      </w:r>
    </w:p>
    <w:sectPr w:rsidR="00F6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DA"/>
    <w:rsid w:val="00275BDA"/>
    <w:rsid w:val="004C5319"/>
    <w:rsid w:val="00734C9D"/>
    <w:rsid w:val="00D8775C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305C0-E7BC-4E0F-B0F0-A7219F5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4</cp:revision>
  <dcterms:created xsi:type="dcterms:W3CDTF">2020-11-25T09:30:00Z</dcterms:created>
  <dcterms:modified xsi:type="dcterms:W3CDTF">2020-11-25T09:39:00Z</dcterms:modified>
</cp:coreProperties>
</file>